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Default="00670955" w:rsidP="00C169E8">
      <w:pPr>
        <w:jc w:val="center"/>
      </w:pPr>
      <w:r w:rsidRPr="00670955">
        <w:rPr>
          <w:rFonts w:eastAsia="Times New Roman" w:cstheme="minorHAnsi"/>
          <w:b/>
          <w:bCs/>
          <w:caps/>
          <w:lang w:val="es-ES_tradnl" w:eastAsia="es-ES"/>
        </w:rPr>
        <w:t xml:space="preserve">REGLAMENTO PARA LA DICTACIÓN DE NORMAS TÉCNICAS QUE RIJAN LOS ASPECTOS TÉCNICOS, DE SEGURIDAD, COORDINACIÓN, CALIDAD, INFORMACIÓN Y ECONÓMICOS DEL FUNCIONAMIENTO DEL SECTOR ELÉCTRICO 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37"/>
        <w:gridCol w:w="2958"/>
        <w:gridCol w:w="5213"/>
        <w:gridCol w:w="5883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9F6D6B" w:rsidP="00D52A5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NOMBRE</w:t>
            </w:r>
            <w:r w:rsidR="00540E94">
              <w:rPr>
                <w:b/>
                <w:color w:val="FFFFFF" w:themeColor="background1"/>
              </w:rPr>
              <w:t>/EMPRESA</w:t>
            </w:r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C92866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18219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B7" w:rsidRDefault="00334BB7" w:rsidP="00182198">
      <w:pPr>
        <w:spacing w:after="0" w:line="240" w:lineRule="auto"/>
      </w:pPr>
      <w:r>
        <w:separator/>
      </w:r>
    </w:p>
  </w:endnote>
  <w:endnote w:type="continuationSeparator" w:id="0">
    <w:p w:rsidR="00334BB7" w:rsidRDefault="00334BB7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B7" w:rsidRDefault="00334BB7" w:rsidP="00182198">
      <w:pPr>
        <w:spacing w:after="0" w:line="240" w:lineRule="auto"/>
      </w:pPr>
      <w:r>
        <w:separator/>
      </w:r>
    </w:p>
  </w:footnote>
  <w:footnote w:type="continuationSeparator" w:id="0">
    <w:p w:rsidR="00334BB7" w:rsidRDefault="00334BB7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B135D"/>
    <w:rsid w:val="0013365C"/>
    <w:rsid w:val="00140B27"/>
    <w:rsid w:val="00182198"/>
    <w:rsid w:val="001A7730"/>
    <w:rsid w:val="003116EE"/>
    <w:rsid w:val="00334BB7"/>
    <w:rsid w:val="00355064"/>
    <w:rsid w:val="003F7E7F"/>
    <w:rsid w:val="00401701"/>
    <w:rsid w:val="00534E60"/>
    <w:rsid w:val="00540E94"/>
    <w:rsid w:val="006429C9"/>
    <w:rsid w:val="00670955"/>
    <w:rsid w:val="006D1369"/>
    <w:rsid w:val="0070377C"/>
    <w:rsid w:val="00830FEE"/>
    <w:rsid w:val="009D4E57"/>
    <w:rsid w:val="009F6D6B"/>
    <w:rsid w:val="00A64455"/>
    <w:rsid w:val="00AA2EDB"/>
    <w:rsid w:val="00C04686"/>
    <w:rsid w:val="00C169E8"/>
    <w:rsid w:val="00C570BE"/>
    <w:rsid w:val="00C92866"/>
    <w:rsid w:val="00CF272F"/>
    <w:rsid w:val="00D0699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BA09-2ED6-419B-8AC8-C8D09928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3</cp:revision>
  <dcterms:created xsi:type="dcterms:W3CDTF">2016-11-14T18:25:00Z</dcterms:created>
  <dcterms:modified xsi:type="dcterms:W3CDTF">2016-11-14T18:26:00Z</dcterms:modified>
</cp:coreProperties>
</file>