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8C" w:rsidRDefault="00FE3B8C" w:rsidP="00FE3B8C">
      <w:pPr>
        <w:pStyle w:val="Textoindependiente3"/>
        <w:rPr>
          <w:rFonts w:cs="Calibri"/>
          <w:sz w:val="22"/>
          <w:szCs w:val="22"/>
        </w:rPr>
      </w:pPr>
    </w:p>
    <w:p w:rsidR="00451EB3" w:rsidRDefault="00451EB3" w:rsidP="00451EB3">
      <w:pPr>
        <w:autoSpaceDE w:val="0"/>
        <w:autoSpaceDN w:val="0"/>
        <w:adjustRightInd w:val="0"/>
        <w:spacing w:before="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ANEXO 2B</w:t>
      </w:r>
    </w:p>
    <w:p w:rsidR="00451EB3" w:rsidRDefault="00451EB3" w:rsidP="00451EB3">
      <w:pPr>
        <w:autoSpaceDE w:val="0"/>
        <w:autoSpaceDN w:val="0"/>
        <w:adjustRightInd w:val="0"/>
        <w:spacing w:before="0"/>
        <w:ind w:right="-93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IDENTIFICACIÓN DEL POSTULANTE PERSONA JURÍDICA</w:t>
      </w:r>
      <w:r w:rsidR="001B774F">
        <w:rPr>
          <w:rFonts w:cs="Arial"/>
          <w:b/>
          <w:bCs/>
          <w:szCs w:val="22"/>
        </w:rPr>
        <w:t xml:space="preserve"> CON Y SIN FINES DE LUCRO</w:t>
      </w:r>
      <w:r>
        <w:rPr>
          <w:rFonts w:cs="Arial"/>
          <w:b/>
          <w:bCs/>
          <w:szCs w:val="22"/>
        </w:rPr>
        <w:t xml:space="preserve"> </w:t>
      </w:r>
    </w:p>
    <w:p w:rsidR="00451EB3" w:rsidRDefault="00451EB3" w:rsidP="00451EB3">
      <w:pPr>
        <w:autoSpaceDE w:val="0"/>
        <w:autoSpaceDN w:val="0"/>
        <w:adjustRightInd w:val="0"/>
        <w:spacing w:before="0"/>
        <w:ind w:left="1418" w:firstLine="706"/>
        <w:rPr>
          <w:rFonts w:cs="Arial"/>
          <w:b/>
          <w:bCs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6161"/>
      </w:tblGrid>
      <w:tr w:rsidR="00451EB3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DATOS DE LA PERSONA JURÍDICA</w:t>
            </w: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Tipo de persona jurídica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Razón social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Nombre de fantasía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Giro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Rut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Fecha de constitución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Fecha de inicio de actividades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Domicilio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Calle:                                                    Nº</w:t>
            </w: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Comuna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Región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Fono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Página web ( si tuviera)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Correo electrónico de contacto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</w:tbl>
    <w:p w:rsidR="00451EB3" w:rsidRDefault="00451EB3" w:rsidP="00451EB3">
      <w:pPr>
        <w:tabs>
          <w:tab w:val="left" w:pos="708"/>
          <w:tab w:val="center" w:pos="4419"/>
          <w:tab w:val="right" w:pos="8838"/>
        </w:tabs>
        <w:spacing w:before="0" w:after="0"/>
        <w:jc w:val="left"/>
        <w:rPr>
          <w:rFonts w:cs="Arial"/>
          <w:szCs w:val="22"/>
          <w:lang w:val="es-ES_tradnl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6161"/>
      </w:tblGrid>
      <w:tr w:rsidR="00451EB3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tabs>
                <w:tab w:val="left" w:pos="708"/>
                <w:tab w:val="center" w:pos="4419"/>
                <w:tab w:val="right" w:pos="8838"/>
              </w:tabs>
              <w:spacing w:before="0" w:after="0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DATOS DEL REPRESENTANTE LEGAL</w:t>
            </w: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ind w:left="470" w:hanging="47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Nombre completo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ind w:left="470" w:hanging="470"/>
              <w:jc w:val="left"/>
              <w:rPr>
                <w:rFonts w:cs="Arial"/>
                <w:szCs w:val="22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ind w:left="470" w:hanging="47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Cédula de Identidad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ind w:left="470" w:hanging="470"/>
              <w:jc w:val="left"/>
              <w:rPr>
                <w:rFonts w:cs="Arial"/>
                <w:szCs w:val="22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ind w:left="470" w:hanging="47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Nacionalidad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ind w:left="470" w:hanging="470"/>
              <w:jc w:val="left"/>
              <w:rPr>
                <w:rFonts w:cs="Arial"/>
                <w:szCs w:val="22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ind w:left="470" w:hanging="47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Cargo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ind w:left="470" w:hanging="470"/>
              <w:jc w:val="left"/>
              <w:rPr>
                <w:rFonts w:cs="Arial"/>
                <w:szCs w:val="22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ind w:left="470" w:hanging="47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Domicilio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ind w:left="470" w:hanging="470"/>
              <w:jc w:val="left"/>
              <w:rPr>
                <w:rFonts w:cs="Arial"/>
                <w:szCs w:val="22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Fono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es-CL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Correo Electrónico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451EB3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Notaría y fecha de escritura pública de personería*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B3" w:rsidRDefault="00451EB3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</w:tbl>
    <w:p w:rsidR="00451EB3" w:rsidRDefault="00451EB3" w:rsidP="00451EB3">
      <w:pPr>
        <w:spacing w:before="0" w:after="0"/>
        <w:rPr>
          <w:rFonts w:cs="Arial"/>
          <w:szCs w:val="22"/>
          <w:lang w:val="es-CL"/>
        </w:rPr>
      </w:pPr>
    </w:p>
    <w:p w:rsidR="00451EB3" w:rsidRDefault="00451EB3" w:rsidP="00451EB3">
      <w:pPr>
        <w:spacing w:before="0" w:after="0"/>
        <w:ind w:right="18"/>
        <w:rPr>
          <w:szCs w:val="22"/>
        </w:rPr>
      </w:pPr>
      <w:r>
        <w:rPr>
          <w:szCs w:val="22"/>
        </w:rPr>
        <w:t xml:space="preserve">(NOTA: Si son dos o más los representantes legales se deberá indicar los datos de cada uno de ellos conforme a lo señalado en el cuadro precedente) </w:t>
      </w:r>
    </w:p>
    <w:p w:rsidR="00451EB3" w:rsidRDefault="00451EB3" w:rsidP="00451EB3">
      <w:pPr>
        <w:widowControl w:val="0"/>
        <w:autoSpaceDE w:val="0"/>
        <w:autoSpaceDN w:val="0"/>
        <w:adjustRightInd w:val="0"/>
        <w:spacing w:before="0" w:after="0"/>
        <w:jc w:val="left"/>
        <w:rPr>
          <w:rFonts w:cs="Arial"/>
          <w:szCs w:val="22"/>
        </w:rPr>
      </w:pPr>
      <w:bookmarkStart w:id="0" w:name="_GoBack"/>
      <w:bookmarkEnd w:id="0"/>
    </w:p>
    <w:p w:rsidR="00451EB3" w:rsidRDefault="00451EB3" w:rsidP="00451EB3">
      <w:pPr>
        <w:tabs>
          <w:tab w:val="left" w:pos="0"/>
        </w:tabs>
        <w:autoSpaceDE w:val="0"/>
        <w:autoSpaceDN w:val="0"/>
        <w:adjustRightInd w:val="0"/>
        <w:spacing w:before="0" w:after="0"/>
        <w:rPr>
          <w:szCs w:val="22"/>
          <w:lang w:val="es-ES_tradnl"/>
        </w:rPr>
      </w:pPr>
    </w:p>
    <w:p w:rsidR="00451EB3" w:rsidRDefault="00451EB3" w:rsidP="00451EB3">
      <w:pPr>
        <w:tabs>
          <w:tab w:val="left" w:pos="0"/>
        </w:tabs>
        <w:autoSpaceDE w:val="0"/>
        <w:autoSpaceDN w:val="0"/>
        <w:adjustRightInd w:val="0"/>
        <w:spacing w:before="0" w:after="0"/>
        <w:rPr>
          <w:rFonts w:cs="Arial"/>
          <w:bCs/>
          <w:szCs w:val="22"/>
          <w:lang w:val="es-C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1330"/>
        <w:gridCol w:w="2239"/>
        <w:gridCol w:w="2552"/>
        <w:gridCol w:w="139"/>
        <w:gridCol w:w="2863"/>
      </w:tblGrid>
      <w:tr w:rsidR="00451EB3">
        <w:trPr>
          <w:gridBefore w:val="1"/>
          <w:wBefore w:w="72" w:type="dxa"/>
          <w:jc w:val="center"/>
        </w:trPr>
        <w:tc>
          <w:tcPr>
            <w:tcW w:w="35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51EB3" w:rsidRDefault="00451EB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Nombre Representante Legal</w:t>
            </w:r>
          </w:p>
          <w:p w:rsidR="00451EB3" w:rsidRDefault="00451EB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Nombre Postulante</w:t>
            </w:r>
          </w:p>
        </w:tc>
        <w:tc>
          <w:tcPr>
            <w:tcW w:w="2552" w:type="dxa"/>
          </w:tcPr>
          <w:p w:rsidR="00451EB3" w:rsidRDefault="00451EB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3002" w:type="dxa"/>
            <w:gridSpan w:val="2"/>
            <w:hideMark/>
          </w:tcPr>
          <w:p w:rsidR="00451EB3" w:rsidRDefault="00451EB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es-CL"/>
              </w:rPr>
            </w:pPr>
          </w:p>
        </w:tc>
      </w:tr>
      <w:tr w:rsidR="00451EB3">
        <w:trPr>
          <w:gridAfter w:val="1"/>
          <w:wAfter w:w="2863" w:type="dxa"/>
          <w:jc w:val="center"/>
        </w:trPr>
        <w:tc>
          <w:tcPr>
            <w:tcW w:w="1402" w:type="dxa"/>
            <w:gridSpan w:val="2"/>
          </w:tcPr>
          <w:p w:rsidR="00451EB3" w:rsidRDefault="00451EB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zCs w:val="22"/>
              </w:rPr>
            </w:pPr>
          </w:p>
          <w:p w:rsidR="00451EB3" w:rsidRDefault="00451EB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Fecha: </w:t>
            </w:r>
          </w:p>
        </w:tc>
        <w:tc>
          <w:tcPr>
            <w:tcW w:w="49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1EB3" w:rsidRDefault="00451EB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zCs w:val="22"/>
              </w:rPr>
            </w:pPr>
          </w:p>
        </w:tc>
      </w:tr>
    </w:tbl>
    <w:p w:rsidR="00312F8C" w:rsidRPr="00451EB3" w:rsidRDefault="00312F8C" w:rsidP="00451EB3">
      <w:pPr>
        <w:pStyle w:val="Textoindependiente3"/>
        <w:jc w:val="left"/>
        <w:rPr>
          <w:rFonts w:cs="Calibri"/>
          <w:sz w:val="22"/>
          <w:szCs w:val="22"/>
        </w:rPr>
      </w:pPr>
    </w:p>
    <w:sectPr w:rsidR="00312F8C" w:rsidRPr="00451E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74"/>
    <w:rsid w:val="00051CFD"/>
    <w:rsid w:val="001B774F"/>
    <w:rsid w:val="00234C74"/>
    <w:rsid w:val="00312F8C"/>
    <w:rsid w:val="00451EB3"/>
    <w:rsid w:val="00BA112A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74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234C74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34C74"/>
    <w:rPr>
      <w:rFonts w:ascii="Calibri" w:eastAsia="Times New Roman" w:hAnsi="Calibri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74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234C74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34C74"/>
    <w:rPr>
      <w:rFonts w:ascii="Calibri" w:eastAsia="Times New Roman" w:hAnsi="Calibri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Aravena</dc:creator>
  <cp:lastModifiedBy>Julio Maturana França</cp:lastModifiedBy>
  <cp:revision>7</cp:revision>
  <dcterms:created xsi:type="dcterms:W3CDTF">2015-10-30T20:22:00Z</dcterms:created>
  <dcterms:modified xsi:type="dcterms:W3CDTF">2018-01-31T21:00:00Z</dcterms:modified>
</cp:coreProperties>
</file>